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E7" w:rsidRPr="00A903E7" w:rsidRDefault="00A903E7" w:rsidP="00A903E7">
      <w:pPr>
        <w:tabs>
          <w:tab w:val="left" w:pos="2936"/>
          <w:tab w:val="right" w:pos="8504"/>
        </w:tabs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>GACETA MUNICIPAL</w:t>
      </w:r>
    </w:p>
    <w:p w:rsidR="00A903E7" w:rsidRDefault="009F4BC1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N.º</w:t>
      </w:r>
      <w:r w:rsidR="001805EF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</w:t>
      </w:r>
      <w:r w:rsidR="00F63901">
        <w:rPr>
          <w:rFonts w:ascii="Bahnschrift" w:eastAsiaTheme="minorEastAsia" w:hAnsi="Bahnschrift" w:cs="Arial"/>
          <w:b/>
          <w:sz w:val="56"/>
          <w:szCs w:val="56"/>
          <w:lang w:eastAsia="es-MX"/>
        </w:rPr>
        <w:t>1</w:t>
      </w:r>
      <w:r w:rsidR="00874D0C">
        <w:rPr>
          <w:rFonts w:ascii="Bahnschrift" w:eastAsiaTheme="minorEastAsia" w:hAnsi="Bahnschrift" w:cs="Arial"/>
          <w:b/>
          <w:sz w:val="56"/>
          <w:szCs w:val="56"/>
          <w:lang w:eastAsia="es-MX"/>
        </w:rPr>
        <w:t>9</w:t>
      </w:r>
    </w:p>
    <w:p w:rsidR="00F63901" w:rsidRPr="00A903E7" w:rsidRDefault="00F63901" w:rsidP="00F63901">
      <w:pPr>
        <w:spacing w:after="200" w:line="276" w:lineRule="auto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</w:p>
    <w:p w:rsidR="00A903E7" w:rsidRPr="00A903E7" w:rsidRDefault="00A707E7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JU</w:t>
      </w:r>
      <w:r w:rsidR="00874D0C">
        <w:rPr>
          <w:rFonts w:ascii="Bahnschrift" w:eastAsiaTheme="minorEastAsia" w:hAnsi="Bahnschrift" w:cs="Arial"/>
          <w:b/>
          <w:sz w:val="56"/>
          <w:szCs w:val="56"/>
          <w:lang w:eastAsia="es-MX"/>
        </w:rPr>
        <w:t>L</w:t>
      </w: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IO</w:t>
      </w:r>
      <w:r w:rsidR="00A903E7"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2019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Arial" w:eastAsiaTheme="minorEastAsia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7B5F56" wp14:editId="00052569">
            <wp:simplePos x="0" y="0"/>
            <wp:positionH relativeFrom="column">
              <wp:posOffset>2192655</wp:posOffset>
            </wp:positionH>
            <wp:positionV relativeFrom="paragraph">
              <wp:posOffset>351155</wp:posOffset>
            </wp:positionV>
            <wp:extent cx="1346200" cy="1911350"/>
            <wp:effectExtent l="19050" t="0" r="6350" b="0"/>
            <wp:wrapThrough wrapText="bothSides">
              <wp:wrapPolygon edited="0">
                <wp:start x="-306" y="0"/>
                <wp:lineTo x="-306" y="21313"/>
                <wp:lineTo x="21702" y="21313"/>
                <wp:lineTo x="21702" y="0"/>
                <wp:lineTo x="-306" y="0"/>
              </wp:wrapPolygon>
            </wp:wrapThrough>
            <wp:docPr id="2" name="Imagen 3" descr="escud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ar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GOBIERNO MUNICIPAL DE JUÁREZ, NUEVO LEÓN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ADMINISTRACIÓN 2018-2021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Theme="minorEastAsia" w:hAnsi="Book Antiqua" w:cs="Arial"/>
          <w:b/>
          <w:sz w:val="24"/>
          <w:szCs w:val="24"/>
          <w:lang w:eastAsia="es-MX"/>
        </w:rPr>
        <w:t>C O N T E N I D O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03E7" w:rsidRPr="00A903E7" w:rsidTr="001805EF"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ACUERDOS</w:t>
            </w: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ab/>
            </w:r>
          </w:p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PÁG.</w:t>
            </w:r>
          </w:p>
        </w:tc>
      </w:tr>
      <w:tr w:rsidR="00A903E7" w:rsidRPr="002D658A" w:rsidTr="001805EF">
        <w:tc>
          <w:tcPr>
            <w:tcW w:w="4247" w:type="dxa"/>
          </w:tcPr>
          <w:p w:rsidR="00A903E7" w:rsidRPr="00F63901" w:rsidRDefault="00A903E7" w:rsidP="001805EF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APROBADOS EN LA SESIÓN NÚMERO</w:t>
            </w:r>
            <w:r w:rsidR="00BB1450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02</w:t>
            </w:r>
            <w:r w:rsidR="00874D0C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2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, CON CARÁCTER DE ORDINARIA DE FECHA </w:t>
            </w:r>
            <w:r w:rsidR="00874D0C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02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DE </w:t>
            </w:r>
            <w:r w:rsidR="00BB1450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JU</w:t>
            </w:r>
            <w:r w:rsidR="00874D0C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L</w:t>
            </w:r>
            <w:r w:rsidR="00BB1450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IO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DE 2019</w:t>
            </w:r>
            <w:r w:rsidR="00C73D1F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247" w:type="dxa"/>
          </w:tcPr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2D658A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……………………………………   3</w:t>
            </w:r>
            <w:r w:rsidR="00036185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-</w:t>
            </w:r>
            <w:r w:rsidR="0071528A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</w:t>
            </w:r>
            <w:r w:rsidR="00874D0C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4</w:t>
            </w:r>
            <w:bookmarkStart w:id="0" w:name="_GoBack"/>
            <w:bookmarkEnd w:id="0"/>
            <w:r w:rsidR="00036185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  <w:tr w:rsidR="00A903E7" w:rsidRPr="00A903E7" w:rsidTr="001805EF"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903E7" w:rsidRPr="00A903E7" w:rsidRDefault="00A903E7" w:rsidP="00C554A9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C554A9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874D0C" w:rsidRDefault="00874D0C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874D0C" w:rsidRDefault="00874D0C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874D0C" w:rsidRDefault="00874D0C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C73D1F" w:rsidRPr="00A903E7" w:rsidRDefault="00C73D1F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F63901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spacing w:after="200" w:line="276" w:lineRule="auto"/>
        <w:jc w:val="both"/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</w:pPr>
      <w:r w:rsidRPr="00A903E7"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  <w:t xml:space="preserve">La GACETA MUNICIPAL, es una publicación del Ayuntamiento de Juárez, Nuevo León, elaborada en la Dirección Técnica, adscrita a la Secretaría del Ayuntamiento, ubicada en Palacio Municipal, Zaragoza y Benito Juárez s/n, Planta Alta, Centro, Juárez, N.L. Teléfono 1878-8000 </w:t>
      </w:r>
    </w:p>
    <w:p w:rsidR="00A903E7" w:rsidRPr="00A903E7" w:rsidRDefault="00A903E7" w:rsidP="00F63901">
      <w:pPr>
        <w:spacing w:after="200" w:line="276" w:lineRule="auto"/>
        <w:rPr>
          <w:rFonts w:ascii="Arial" w:eastAsiaTheme="minorEastAsia" w:hAnsi="Arial" w:cs="Arial"/>
          <w:b/>
          <w:u w:val="single"/>
          <w:lang w:eastAsia="es-MX"/>
        </w:rPr>
      </w:pPr>
    </w:p>
    <w:p w:rsidR="00A903E7" w:rsidRPr="00A903E7" w:rsidRDefault="00A903E7" w:rsidP="00A903E7">
      <w:pPr>
        <w:keepNext/>
        <w:spacing w:after="200" w:line="276" w:lineRule="auto"/>
        <w:jc w:val="center"/>
        <w:outlineLvl w:val="0"/>
        <w:rPr>
          <w:rFonts w:ascii="Bahnschrift" w:eastAsiaTheme="minorEastAsia" w:hAnsi="Bahnschrift" w:cs="Arial"/>
          <w:b/>
          <w:sz w:val="28"/>
          <w:szCs w:val="28"/>
          <w:u w:val="single"/>
          <w:lang w:eastAsia="es-MX"/>
        </w:rPr>
      </w:pPr>
      <w:r w:rsidRPr="00A903E7">
        <w:rPr>
          <w:rFonts w:ascii="Bahnschrift" w:eastAsiaTheme="minorEastAsia" w:hAnsi="Bahnschrift" w:cs="Arial"/>
          <w:b/>
          <w:sz w:val="28"/>
          <w:szCs w:val="28"/>
          <w:u w:val="single"/>
          <w:lang w:eastAsia="es-MX"/>
        </w:rPr>
        <w:lastRenderedPageBreak/>
        <w:t>A C U E R D O S</w:t>
      </w:r>
    </w:p>
    <w:p w:rsidR="00874D0C" w:rsidRPr="00874D0C" w:rsidRDefault="00874D0C" w:rsidP="00874D0C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874D0C">
        <w:rPr>
          <w:rFonts w:ascii="Arial" w:eastAsia="Arial Unicode MS" w:hAnsi="Arial" w:cs="Arial"/>
          <w:b/>
          <w:lang w:val="es-ES"/>
        </w:rPr>
        <w:t>ACTA NÚMERO 022</w:t>
      </w:r>
    </w:p>
    <w:p w:rsidR="00874D0C" w:rsidRPr="00874D0C" w:rsidRDefault="00874D0C" w:rsidP="00874D0C">
      <w:pPr>
        <w:spacing w:after="0" w:line="240" w:lineRule="auto"/>
        <w:jc w:val="center"/>
        <w:rPr>
          <w:rFonts w:ascii="Arial" w:eastAsia="Arial Unicode MS" w:hAnsi="Arial" w:cs="Arial"/>
          <w:bCs/>
          <w:lang w:val="es-ES"/>
        </w:rPr>
      </w:pPr>
      <w:r w:rsidRPr="00874D0C">
        <w:rPr>
          <w:rFonts w:ascii="Arial" w:eastAsia="Arial Unicode MS" w:hAnsi="Arial" w:cs="Arial"/>
          <w:bCs/>
          <w:lang w:val="es-ES"/>
        </w:rPr>
        <w:t>VIGÉSIMA SEGUNDA SESIÓN DEL R. AYUNTAMIENTO 2018-2021</w:t>
      </w:r>
    </w:p>
    <w:p w:rsidR="00874D0C" w:rsidRPr="00874D0C" w:rsidRDefault="00874D0C" w:rsidP="00874D0C">
      <w:pPr>
        <w:spacing w:after="0" w:line="240" w:lineRule="auto"/>
        <w:jc w:val="center"/>
        <w:rPr>
          <w:rFonts w:ascii="Arial" w:eastAsia="Arial Unicode MS" w:hAnsi="Arial" w:cs="Arial"/>
          <w:bCs/>
          <w:lang w:val="es-ES"/>
        </w:rPr>
      </w:pPr>
      <w:r w:rsidRPr="00874D0C">
        <w:rPr>
          <w:rFonts w:ascii="Arial" w:eastAsia="Arial Unicode MS" w:hAnsi="Arial" w:cs="Arial"/>
          <w:bCs/>
          <w:lang w:val="es-ES"/>
        </w:rPr>
        <w:t>(ORDINARIA)</w:t>
      </w:r>
    </w:p>
    <w:p w:rsidR="00874D0C" w:rsidRPr="00874D0C" w:rsidRDefault="00874D0C" w:rsidP="00874D0C">
      <w:pPr>
        <w:spacing w:after="0" w:line="240" w:lineRule="auto"/>
        <w:jc w:val="center"/>
        <w:rPr>
          <w:rFonts w:ascii="Arial" w:eastAsia="Arial Unicode MS" w:hAnsi="Arial" w:cs="Arial"/>
          <w:bCs/>
          <w:lang w:val="es-ES"/>
        </w:rPr>
      </w:pPr>
      <w:r w:rsidRPr="00874D0C">
        <w:rPr>
          <w:rFonts w:ascii="Arial" w:eastAsia="Arial Unicode MS" w:hAnsi="Arial" w:cs="Arial"/>
          <w:bCs/>
          <w:lang w:val="es-ES"/>
        </w:rPr>
        <w:t>02 DE JULIO DE 2019</w:t>
      </w:r>
    </w:p>
    <w:p w:rsidR="00874D0C" w:rsidRPr="00695F66" w:rsidRDefault="00874D0C" w:rsidP="00874D0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F63901" w:rsidRPr="002D658A" w:rsidRDefault="00A903E7" w:rsidP="00A903E7">
      <w:pPr>
        <w:spacing w:after="200" w:line="240" w:lineRule="auto"/>
        <w:jc w:val="both"/>
        <w:rPr>
          <w:rFonts w:ascii="Arial" w:eastAsia="Arial Unicode MS" w:hAnsi="Arial" w:cs="Arial"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01.-</w:t>
      </w:r>
      <w:r w:rsidRPr="002D658A">
        <w:rPr>
          <w:rFonts w:ascii="Arial" w:eastAsia="Arial Unicode MS" w:hAnsi="Arial" w:cs="Arial"/>
          <w:lang w:val="es-ES"/>
        </w:rPr>
        <w:t xml:space="preserve"> </w:t>
      </w:r>
      <w:r w:rsidR="002D658A" w:rsidRPr="002D658A">
        <w:rPr>
          <w:rFonts w:ascii="Arial" w:eastAsia="Arial Unicode MS" w:hAnsi="Arial" w:cs="Arial"/>
          <w:lang w:val="es-ES"/>
        </w:rPr>
        <w:t>POR UNANIMIDAD DE VOTOS DE LOS EDILES PRESENTES, SE APRUEBA Y AUTORIZA EL ORDEN DEL DÍA PARA LA PRESENTE SESIÓN</w:t>
      </w:r>
      <w:r w:rsidR="00F63901" w:rsidRPr="002D658A">
        <w:rPr>
          <w:rFonts w:ascii="Arial" w:eastAsia="Arial Unicode MS" w:hAnsi="Arial" w:cs="Arial"/>
          <w:lang w:val="es-ES"/>
        </w:rPr>
        <w:t xml:space="preserve">. </w:t>
      </w:r>
    </w:p>
    <w:p w:rsidR="00A903E7" w:rsidRPr="002D658A" w:rsidRDefault="00A903E7" w:rsidP="00A903E7">
      <w:pPr>
        <w:spacing w:after="200" w:line="240" w:lineRule="auto"/>
        <w:jc w:val="both"/>
        <w:rPr>
          <w:rFonts w:ascii="Arial" w:eastAsia="Arial Unicode MS" w:hAnsi="Arial" w:cs="Arial"/>
          <w:b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02</w:t>
      </w:r>
      <w:r w:rsidRPr="002D658A">
        <w:rPr>
          <w:rFonts w:ascii="Arial" w:eastAsia="Arial Unicode MS" w:hAnsi="Arial" w:cs="Arial"/>
          <w:lang w:val="es-ES"/>
        </w:rPr>
        <w:t xml:space="preserve">.- </w:t>
      </w:r>
      <w:r w:rsidR="002D658A" w:rsidRPr="002D658A">
        <w:rPr>
          <w:rFonts w:ascii="Arial" w:eastAsia="Arial Unicode MS" w:hAnsi="Arial" w:cs="Arial"/>
          <w:lang w:val="es-ES"/>
        </w:rPr>
        <w:t>POR UNANIMIDAD DE VOTOS DE LOS EDILES PRESENTES, SE APRUEBA Y AUTORIZA LA DISPENSA DE LA LECTURA DEL ACTA DE LA SESION ANTERIOR.</w:t>
      </w:r>
    </w:p>
    <w:p w:rsidR="002D658A" w:rsidRPr="00B375E6" w:rsidRDefault="00A903E7" w:rsidP="002D658A">
      <w:pPr>
        <w:spacing w:after="200" w:line="240" w:lineRule="auto"/>
        <w:jc w:val="both"/>
        <w:rPr>
          <w:rFonts w:ascii="Arial" w:eastAsia="Arial Unicode MS" w:hAnsi="Arial" w:cs="Arial"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03.-</w:t>
      </w:r>
      <w:r w:rsidRPr="002D658A">
        <w:rPr>
          <w:rFonts w:ascii="Arial" w:eastAsia="Arial Unicode MS" w:hAnsi="Arial" w:cs="Arial"/>
          <w:lang w:val="es-ES"/>
        </w:rPr>
        <w:t xml:space="preserve"> </w:t>
      </w:r>
      <w:r w:rsidR="00B375E6" w:rsidRPr="00B375E6">
        <w:rPr>
          <w:rFonts w:ascii="Arial" w:eastAsia="Arial Unicode MS" w:hAnsi="Arial" w:cs="Arial"/>
          <w:lang w:val="es-ES"/>
        </w:rPr>
        <w:t>POR UNANIMIDAD DE LOS VOTOS DE LOS EDILES PRESENTES SE APRUEBA Y AUTORIZA EL CONTENIDO DEL ACTA DE LA SESIÓN ANTERIOR</w:t>
      </w:r>
      <w:r w:rsidR="002D658A" w:rsidRPr="00B375E6">
        <w:rPr>
          <w:rFonts w:ascii="Arial" w:eastAsia="Arial Unicode MS" w:hAnsi="Arial" w:cs="Arial"/>
          <w:lang w:val="es-ES"/>
        </w:rPr>
        <w:t>.</w:t>
      </w:r>
    </w:p>
    <w:p w:rsidR="00A903E7" w:rsidRPr="002D658A" w:rsidRDefault="00A903E7" w:rsidP="00F63901">
      <w:pPr>
        <w:spacing w:after="200" w:line="240" w:lineRule="auto"/>
        <w:jc w:val="both"/>
        <w:rPr>
          <w:rFonts w:ascii="Arial" w:eastAsia="Arial" w:hAnsi="Arial" w:cs="Arial"/>
          <w:lang w:val="es-ES"/>
        </w:rPr>
      </w:pPr>
      <w:r w:rsidRPr="002D658A">
        <w:rPr>
          <w:rFonts w:ascii="Arial" w:eastAsia="Arial" w:hAnsi="Arial" w:cs="Arial"/>
          <w:b/>
          <w:lang w:eastAsia="es-MX"/>
        </w:rPr>
        <w:t>ACUERDO NO. 04</w:t>
      </w:r>
      <w:r w:rsidRPr="002D658A">
        <w:rPr>
          <w:rFonts w:ascii="Arial" w:eastAsia="Arial" w:hAnsi="Arial" w:cs="Arial"/>
          <w:lang w:eastAsia="es-MX"/>
        </w:rPr>
        <w:t xml:space="preserve">.- </w:t>
      </w:r>
      <w:r w:rsidR="002D658A" w:rsidRPr="002D658A">
        <w:rPr>
          <w:rFonts w:ascii="Arial" w:eastAsia="Arial Unicode MS" w:hAnsi="Arial" w:cs="Arial"/>
          <w:lang w:val="es-ES"/>
        </w:rPr>
        <w:t xml:space="preserve">POR UNANIMIDAD </w:t>
      </w:r>
      <w:r w:rsidR="002D658A" w:rsidRPr="002D658A">
        <w:rPr>
          <w:rFonts w:ascii="Arial" w:eastAsia="Arial" w:hAnsi="Arial" w:cs="Arial"/>
          <w:lang w:eastAsia="es-MX"/>
        </w:rPr>
        <w:t>DE VOTOS DE LOS EDILES PRESENTES, SE APRUEBA LA DISPENSA DE LA LECTURA COMPLETA DE LOS DICTÁMENES A TRATAR EN LA PRESENTE SESIÓN DE CABILDO</w:t>
      </w:r>
      <w:r w:rsidRPr="002D658A">
        <w:rPr>
          <w:rFonts w:ascii="Arial" w:eastAsia="Arial" w:hAnsi="Arial" w:cs="Arial"/>
          <w:lang w:val="es-ES"/>
        </w:rPr>
        <w:t>.</w:t>
      </w:r>
    </w:p>
    <w:p w:rsidR="00874D0C" w:rsidRPr="00874D0C" w:rsidRDefault="00A903E7" w:rsidP="00874D0C">
      <w:pPr>
        <w:spacing w:before="240" w:after="240" w:line="276" w:lineRule="auto"/>
        <w:ind w:right="51"/>
        <w:jc w:val="both"/>
        <w:rPr>
          <w:rFonts w:ascii="Arial" w:eastAsia="Calibri" w:hAnsi="Arial" w:cs="Arial"/>
          <w:b/>
          <w:color w:val="000000"/>
        </w:rPr>
      </w:pPr>
      <w:r w:rsidRPr="007B6163">
        <w:rPr>
          <w:rFonts w:ascii="Arial" w:eastAsia="Arial Unicode MS" w:hAnsi="Arial" w:cs="Arial"/>
          <w:b/>
          <w:lang w:val="es-ES"/>
        </w:rPr>
        <w:t>ACUERDO NO. 05.</w:t>
      </w:r>
      <w:r w:rsidR="00BB1450">
        <w:rPr>
          <w:rFonts w:ascii="Arial" w:eastAsia="Arial Unicode MS" w:hAnsi="Arial" w:cs="Arial"/>
          <w:b/>
          <w:lang w:val="es-ES"/>
        </w:rPr>
        <w:t>-</w:t>
      </w:r>
      <w:r w:rsidR="00BB1450">
        <w:rPr>
          <w:rFonts w:ascii="Arial" w:eastAsia="Arial Unicode MS" w:hAnsi="Arial" w:cs="Arial"/>
          <w:b/>
          <w:sz w:val="24"/>
          <w:szCs w:val="24"/>
          <w:lang w:val="es-ES"/>
        </w:rPr>
        <w:t xml:space="preserve"> </w:t>
      </w:r>
      <w:r w:rsidR="00874D0C" w:rsidRPr="00874D0C">
        <w:rPr>
          <w:rFonts w:ascii="Arial" w:eastAsia="Arial Unicode MS" w:hAnsi="Arial" w:cs="Arial"/>
          <w:b/>
          <w:lang w:val="es-ES"/>
        </w:rPr>
        <w:t xml:space="preserve">POR UNANIMIDAD </w:t>
      </w:r>
      <w:r w:rsidR="00874D0C" w:rsidRPr="00874D0C">
        <w:rPr>
          <w:rFonts w:ascii="Arial" w:eastAsia="Arial" w:hAnsi="Arial" w:cs="Arial"/>
          <w:b/>
          <w:lang w:eastAsia="es-MX"/>
        </w:rPr>
        <w:t xml:space="preserve">DE VOTOS </w:t>
      </w:r>
      <w:r w:rsidR="00874D0C" w:rsidRPr="00874D0C">
        <w:rPr>
          <w:rFonts w:ascii="Arial" w:eastAsia="Arial Unicode MS" w:hAnsi="Arial" w:cs="Arial"/>
          <w:b/>
          <w:lang w:val="es-ES"/>
        </w:rPr>
        <w:t>DE LOS EDILES PRESENTES</w:t>
      </w:r>
      <w:r w:rsidR="00874D0C" w:rsidRPr="00874D0C">
        <w:rPr>
          <w:rFonts w:ascii="Arial" w:eastAsia="Calibri" w:hAnsi="Arial" w:cs="Arial"/>
          <w:b/>
          <w:color w:val="000000"/>
        </w:rPr>
        <w:t xml:space="preserve">, EL AYUNTAMIENTO DE JUÁREZ, NUEVO LEÓN APRUEBA Y AUTORIZA EL </w:t>
      </w:r>
      <w:r w:rsidR="00874D0C" w:rsidRPr="00874D0C">
        <w:rPr>
          <w:rFonts w:ascii="Arial" w:hAnsi="Arial" w:cs="Arial"/>
          <w:b/>
          <w:bCs/>
        </w:rPr>
        <w:t>DICTAMEN DE LA COMISIÓN DE GOBERNACIÓN, REGLAMENTACIÓN Y MEJORA REGULATORIA RELATIVO A LA DECLARATORIA DE DÍAS INHÁBILES EN LA ADMINISTRACIÓN MUNICIPAL DE JUÁREZ, NUEVO LEÓN PARA EL MES DE JULIO DEL AÑO 2019</w:t>
      </w:r>
      <w:r w:rsidR="00874D0C" w:rsidRPr="00874D0C">
        <w:rPr>
          <w:rFonts w:ascii="Arial" w:hAnsi="Arial" w:cs="Arial"/>
          <w:b/>
          <w:lang w:val="es"/>
        </w:rPr>
        <w:t xml:space="preserve">, </w:t>
      </w:r>
      <w:r w:rsidR="00874D0C" w:rsidRPr="00874D0C">
        <w:rPr>
          <w:rFonts w:ascii="Arial" w:eastAsia="Calibri" w:hAnsi="Arial" w:cs="Arial"/>
          <w:b/>
          <w:color w:val="000000"/>
        </w:rPr>
        <w:t xml:space="preserve">EN LOS SIGUIENTES TÉRMINOS: </w:t>
      </w:r>
    </w:p>
    <w:p w:rsidR="00874D0C" w:rsidRPr="00874D0C" w:rsidRDefault="00874D0C" w:rsidP="00874D0C">
      <w:pPr>
        <w:spacing w:after="200" w:line="276" w:lineRule="auto"/>
        <w:ind w:right="49"/>
        <w:jc w:val="both"/>
        <w:rPr>
          <w:rFonts w:ascii="Arial" w:hAnsi="Arial" w:cs="Arial"/>
        </w:rPr>
      </w:pPr>
      <w:r w:rsidRPr="00874D0C">
        <w:rPr>
          <w:rFonts w:ascii="Arial" w:hAnsi="Arial" w:cs="Arial"/>
          <w:b/>
        </w:rPr>
        <w:t xml:space="preserve">PRIMERO.- </w:t>
      </w:r>
      <w:r w:rsidRPr="00874D0C">
        <w:rPr>
          <w:rFonts w:ascii="Arial" w:hAnsi="Arial" w:cs="Arial"/>
        </w:rPr>
        <w:t>El R. Ayuntamiento de Juárez Nuevo León, con fundamento en lo establecido en el artículo 115 de la Constitución Política de los Estados Unidos Mexicanos; 118 y 130 de la Constitución Política del Estado Libre y Soberano de Nuevo León, 33 fracción I inciso b) de la Ley de Gobierno Municipal del Estado de Nuevo León; 61 y demás relativos del Reglamento Interior del R. Ayuntamiento de Juárez, Nuevo León, aprueba, autoriza y expide la declaratoria de los días inhábiles en los siguientes términos:</w:t>
      </w:r>
    </w:p>
    <w:p w:rsidR="00874D0C" w:rsidRPr="00874D0C" w:rsidRDefault="00874D0C" w:rsidP="00874D0C">
      <w:pPr>
        <w:spacing w:after="240" w:line="276" w:lineRule="auto"/>
        <w:ind w:right="49"/>
        <w:jc w:val="both"/>
        <w:rPr>
          <w:rFonts w:ascii="Arial" w:hAnsi="Arial" w:cs="Arial"/>
        </w:rPr>
      </w:pPr>
      <w:r w:rsidRPr="00874D0C">
        <w:rPr>
          <w:rFonts w:ascii="Arial" w:hAnsi="Arial" w:cs="Arial"/>
        </w:rPr>
        <w:t>Se comunica a los interesados que se consideran días inhábiles, además de los sábados y domingos, los comprendidos del 08 al 19 de julio de 2019.</w:t>
      </w:r>
    </w:p>
    <w:p w:rsidR="00874D0C" w:rsidRPr="00874D0C" w:rsidRDefault="00874D0C" w:rsidP="00874D0C">
      <w:pPr>
        <w:spacing w:after="240" w:line="276" w:lineRule="auto"/>
        <w:ind w:right="49"/>
        <w:jc w:val="both"/>
        <w:rPr>
          <w:rFonts w:ascii="Arial" w:hAnsi="Arial" w:cs="Arial"/>
        </w:rPr>
      </w:pPr>
      <w:r w:rsidRPr="00874D0C">
        <w:rPr>
          <w:rFonts w:ascii="Arial" w:hAnsi="Arial" w:cs="Arial"/>
        </w:rPr>
        <w:t xml:space="preserve">Lo anterior para efectos de las actuaciones relativas a la recepción, trámite, respuesta y demás actuaciones y procedimientos relacionados con las solicitudes de acceso a la información pública y acceso a protección de datos personales, presentadas por los particulares ante los sujetos obligados de la Administración Pública Municipal de Juárez, Nuevo León. </w:t>
      </w:r>
    </w:p>
    <w:p w:rsidR="00874D0C" w:rsidRPr="00874D0C" w:rsidRDefault="00874D0C" w:rsidP="00874D0C">
      <w:pPr>
        <w:spacing w:after="200" w:line="276" w:lineRule="auto"/>
        <w:ind w:right="49"/>
        <w:jc w:val="both"/>
        <w:rPr>
          <w:rFonts w:ascii="Arial" w:hAnsi="Arial" w:cs="Arial"/>
        </w:rPr>
      </w:pPr>
      <w:r w:rsidRPr="00874D0C">
        <w:rPr>
          <w:rFonts w:ascii="Arial" w:hAnsi="Arial" w:cs="Arial"/>
          <w:b/>
        </w:rPr>
        <w:lastRenderedPageBreak/>
        <w:t>SEGUNDO. -</w:t>
      </w:r>
      <w:r w:rsidRPr="00874D0C">
        <w:rPr>
          <w:rFonts w:ascii="Arial" w:hAnsi="Arial" w:cs="Arial"/>
        </w:rPr>
        <w:t xml:space="preserve"> El presente acuerdo entrará en vigor a partir de la fecha de su aprobación y no deja sin efectos a declaratorias de días inhábiles anteriores, en tanto no contravengan al presente acuerdo.</w:t>
      </w:r>
    </w:p>
    <w:p w:rsidR="00874D0C" w:rsidRPr="00874D0C" w:rsidRDefault="00874D0C" w:rsidP="00874D0C">
      <w:pPr>
        <w:spacing w:after="200" w:line="276" w:lineRule="auto"/>
        <w:ind w:right="49"/>
        <w:jc w:val="both"/>
        <w:rPr>
          <w:rFonts w:ascii="Arial" w:hAnsi="Arial" w:cs="Arial"/>
        </w:rPr>
      </w:pPr>
      <w:r w:rsidRPr="00874D0C">
        <w:rPr>
          <w:rFonts w:ascii="Arial" w:hAnsi="Arial" w:cs="Arial"/>
          <w:b/>
        </w:rPr>
        <w:t xml:space="preserve">TERCERO. - </w:t>
      </w:r>
      <w:r w:rsidRPr="00874D0C">
        <w:rPr>
          <w:rFonts w:ascii="Arial" w:hAnsi="Arial" w:cs="Arial"/>
        </w:rPr>
        <w:t>Gírense las instrucciones a la Secretaría del Ayuntamiento para que por su conducto se publique el presente acuerdo de conformidad a lo establecido en el Artículo 64 de la Ley de Gobierno Municipal vigente en la entidad; así mismo</w:t>
      </w:r>
      <w:r w:rsidRPr="00874D0C">
        <w:rPr>
          <w:rFonts w:ascii="Arial" w:hAnsi="Arial" w:cs="Arial"/>
          <w:b/>
        </w:rPr>
        <w:t xml:space="preserve"> </w:t>
      </w:r>
      <w:r w:rsidRPr="00874D0C">
        <w:rPr>
          <w:rFonts w:ascii="Arial" w:hAnsi="Arial" w:cs="Arial"/>
        </w:rPr>
        <w:t>colóquese el presente Acuerdo en la Tabla de Avisos de la Presidencia Municipal de Juárez, Nuevo León, así como a la vista del público en las Oficinas de la Presidencia Municipal y de la Contraloría Municipal, de Juárez, Nuevo León, y en las demás que así corresponda.</w:t>
      </w:r>
    </w:p>
    <w:p w:rsidR="00874D0C" w:rsidRPr="007E6C2D" w:rsidRDefault="00874D0C" w:rsidP="00874D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874D0C" w:rsidRPr="007E6C2D" w:rsidSect="001805EF">
      <w:headerReference w:type="default" r:id="rId9"/>
      <w:footerReference w:type="default" r:id="rId10"/>
      <w:pgSz w:w="11906" w:h="16838"/>
      <w:pgMar w:top="226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5E9" w:rsidRDefault="00E925E9" w:rsidP="00031ADE">
      <w:pPr>
        <w:spacing w:after="0" w:line="240" w:lineRule="auto"/>
      </w:pPr>
      <w:r>
        <w:separator/>
      </w:r>
    </w:p>
  </w:endnote>
  <w:endnote w:type="continuationSeparator" w:id="0">
    <w:p w:rsidR="00E925E9" w:rsidRDefault="00E925E9" w:rsidP="000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0" w:rsidRPr="009D7D1C" w:rsidRDefault="00BB1450" w:rsidP="001805EF">
    <w:pPr>
      <w:pStyle w:val="Piedepgina"/>
    </w:pPr>
    <w:r w:rsidRPr="009D7D1C">
      <w:ptab w:relativeTo="margin" w:alignment="right" w:leader="none"/>
    </w:r>
    <w:r w:rsidRPr="009D7D1C"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B1450" w:rsidRPr="003B45A8" w:rsidRDefault="00BB1450" w:rsidP="001805EF">
    <w:pPr>
      <w:pStyle w:val="Piedepgina"/>
    </w:pPr>
  </w:p>
  <w:p w:rsidR="00BB1450" w:rsidRDefault="00BB14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5E9" w:rsidRDefault="00E925E9" w:rsidP="00031ADE">
      <w:pPr>
        <w:spacing w:after="0" w:line="240" w:lineRule="auto"/>
      </w:pPr>
      <w:r>
        <w:separator/>
      </w:r>
    </w:p>
  </w:footnote>
  <w:footnote w:type="continuationSeparator" w:id="0">
    <w:p w:rsidR="00E925E9" w:rsidRDefault="00E925E9" w:rsidP="0003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0" w:rsidRPr="004A31EC" w:rsidRDefault="00BB1450" w:rsidP="001805EF">
    <w:pPr>
      <w:spacing w:after="0"/>
      <w:jc w:val="right"/>
      <w:rPr>
        <w:rFonts w:ascii="Bahnschrift" w:hAnsi="Bahnschrift" w:cs="Raavi"/>
        <w:b/>
        <w:sz w:val="56"/>
        <w:szCs w:val="56"/>
      </w:rPr>
    </w:pPr>
    <w:r w:rsidRPr="00E92DBE">
      <w:rPr>
        <w:rFonts w:ascii="Lucida Calligraphy" w:hAnsi="Lucida Calligraphy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39B5109" wp14:editId="2880AE46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828675" cy="1172845"/>
          <wp:effectExtent l="0" t="0" r="9525" b="8255"/>
          <wp:wrapThrough wrapText="bothSides">
            <wp:wrapPolygon edited="0">
              <wp:start x="0" y="0"/>
              <wp:lineTo x="0" y="21401"/>
              <wp:lineTo x="21352" y="21401"/>
              <wp:lineTo x="21352" y="0"/>
              <wp:lineTo x="0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1EC">
      <w:rPr>
        <w:rFonts w:ascii="Bahnschrift" w:hAnsi="Bahnschrift" w:cs="Raavi"/>
        <w:b/>
        <w:sz w:val="56"/>
        <w:szCs w:val="56"/>
      </w:rPr>
      <w:t>GACETA MUNICIPAL</w:t>
    </w:r>
  </w:p>
  <w:p w:rsidR="00BB1450" w:rsidRPr="004A31EC" w:rsidRDefault="00BB1450" w:rsidP="001805EF">
    <w:pPr>
      <w:pStyle w:val="Listavistosa-nfasis12"/>
      <w:jc w:val="right"/>
      <w:rPr>
        <w:rStyle w:val="Textoennegrita"/>
        <w:rFonts w:eastAsia="Calibri"/>
      </w:rPr>
    </w:pPr>
    <w:r>
      <w:rPr>
        <w:rStyle w:val="Textoennegrita"/>
        <w:rFonts w:eastAsia="Calibri"/>
      </w:rPr>
      <w:t>Ó</w:t>
    </w:r>
    <w:r w:rsidRPr="004A31EC">
      <w:rPr>
        <w:rStyle w:val="Textoennegrita"/>
        <w:rFonts w:eastAsia="Calibri"/>
      </w:rPr>
      <w:t>RGANO INFORMATIVO MUNICIPAL</w:t>
    </w:r>
  </w:p>
  <w:p w:rsidR="00BB1450" w:rsidRDefault="00BB1450" w:rsidP="001805EF">
    <w:pPr>
      <w:pStyle w:val="Encabezado"/>
      <w:tabs>
        <w:tab w:val="left" w:pos="7513"/>
      </w:tabs>
      <w:jc w:val="center"/>
    </w:pPr>
  </w:p>
  <w:p w:rsidR="00BB1450" w:rsidRDefault="00BB1450" w:rsidP="001805EF">
    <w:pPr>
      <w:pStyle w:val="Encabezado"/>
      <w:tabs>
        <w:tab w:val="left" w:pos="7513"/>
      </w:tabs>
      <w:jc w:val="center"/>
    </w:pPr>
  </w:p>
  <w:p w:rsidR="00BB1450" w:rsidRDefault="00BB1450" w:rsidP="001805EF">
    <w:pPr>
      <w:pStyle w:val="Encabezado"/>
      <w:tabs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C8"/>
    <w:multiLevelType w:val="hybridMultilevel"/>
    <w:tmpl w:val="343898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E3D"/>
    <w:multiLevelType w:val="hybridMultilevel"/>
    <w:tmpl w:val="AC00F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EDC"/>
    <w:multiLevelType w:val="hybridMultilevel"/>
    <w:tmpl w:val="A4E0D9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846"/>
    <w:multiLevelType w:val="hybridMultilevel"/>
    <w:tmpl w:val="6070284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325D92"/>
    <w:multiLevelType w:val="hybridMultilevel"/>
    <w:tmpl w:val="CD9A1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0C5A"/>
    <w:multiLevelType w:val="hybridMultilevel"/>
    <w:tmpl w:val="81DC7C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696"/>
    <w:multiLevelType w:val="hybridMultilevel"/>
    <w:tmpl w:val="AD88B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0C4F"/>
    <w:multiLevelType w:val="hybridMultilevel"/>
    <w:tmpl w:val="5BAC34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709"/>
    <w:multiLevelType w:val="hybridMultilevel"/>
    <w:tmpl w:val="85B26B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1C5"/>
    <w:multiLevelType w:val="hybridMultilevel"/>
    <w:tmpl w:val="DBB89D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2F3F"/>
    <w:multiLevelType w:val="hybridMultilevel"/>
    <w:tmpl w:val="CDF006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3D80"/>
    <w:multiLevelType w:val="hybridMultilevel"/>
    <w:tmpl w:val="ED28C4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3DBA"/>
    <w:multiLevelType w:val="hybridMultilevel"/>
    <w:tmpl w:val="E04AF4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054DB"/>
    <w:multiLevelType w:val="hybridMultilevel"/>
    <w:tmpl w:val="CEE4B4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326F"/>
    <w:multiLevelType w:val="hybridMultilevel"/>
    <w:tmpl w:val="8A320C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37A7"/>
    <w:multiLevelType w:val="hybridMultilevel"/>
    <w:tmpl w:val="AF1094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22AD"/>
    <w:multiLevelType w:val="hybridMultilevel"/>
    <w:tmpl w:val="9560FC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84CA6"/>
    <w:multiLevelType w:val="hybridMultilevel"/>
    <w:tmpl w:val="A12811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C4D24"/>
    <w:multiLevelType w:val="hybridMultilevel"/>
    <w:tmpl w:val="1CE61E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0077A"/>
    <w:multiLevelType w:val="hybridMultilevel"/>
    <w:tmpl w:val="B8726E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91CA1"/>
    <w:multiLevelType w:val="hybridMultilevel"/>
    <w:tmpl w:val="0ADE4B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40B5"/>
    <w:multiLevelType w:val="hybridMultilevel"/>
    <w:tmpl w:val="E91EDF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A79"/>
    <w:multiLevelType w:val="hybridMultilevel"/>
    <w:tmpl w:val="06D6A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6AB"/>
    <w:multiLevelType w:val="hybridMultilevel"/>
    <w:tmpl w:val="E58854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20535"/>
    <w:multiLevelType w:val="hybridMultilevel"/>
    <w:tmpl w:val="CEE4B4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C2129"/>
    <w:multiLevelType w:val="hybridMultilevel"/>
    <w:tmpl w:val="EAE878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95202"/>
    <w:multiLevelType w:val="hybridMultilevel"/>
    <w:tmpl w:val="DE54F870"/>
    <w:lvl w:ilvl="0" w:tplc="4E28BC7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6194D"/>
    <w:multiLevelType w:val="hybridMultilevel"/>
    <w:tmpl w:val="2BC230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7505B"/>
    <w:multiLevelType w:val="hybridMultilevel"/>
    <w:tmpl w:val="2162FE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B7CD7"/>
    <w:multiLevelType w:val="hybridMultilevel"/>
    <w:tmpl w:val="9800AC1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3A2A"/>
    <w:multiLevelType w:val="hybridMultilevel"/>
    <w:tmpl w:val="B62099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47F6F"/>
    <w:multiLevelType w:val="hybridMultilevel"/>
    <w:tmpl w:val="86CA71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29"/>
  </w:num>
  <w:num w:numId="8">
    <w:abstractNumId w:val="4"/>
  </w:num>
  <w:num w:numId="9">
    <w:abstractNumId w:val="28"/>
  </w:num>
  <w:num w:numId="10">
    <w:abstractNumId w:val="1"/>
  </w:num>
  <w:num w:numId="11">
    <w:abstractNumId w:val="20"/>
  </w:num>
  <w:num w:numId="12">
    <w:abstractNumId w:val="2"/>
  </w:num>
  <w:num w:numId="13">
    <w:abstractNumId w:val="30"/>
  </w:num>
  <w:num w:numId="14">
    <w:abstractNumId w:val="2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31"/>
  </w:num>
  <w:num w:numId="20">
    <w:abstractNumId w:val="11"/>
  </w:num>
  <w:num w:numId="21">
    <w:abstractNumId w:val="6"/>
  </w:num>
  <w:num w:numId="22">
    <w:abstractNumId w:val="23"/>
  </w:num>
  <w:num w:numId="23">
    <w:abstractNumId w:val="7"/>
  </w:num>
  <w:num w:numId="24">
    <w:abstractNumId w:val="27"/>
  </w:num>
  <w:num w:numId="25">
    <w:abstractNumId w:val="25"/>
  </w:num>
  <w:num w:numId="26">
    <w:abstractNumId w:val="24"/>
  </w:num>
  <w:num w:numId="27">
    <w:abstractNumId w:val="13"/>
  </w:num>
  <w:num w:numId="28">
    <w:abstractNumId w:val="9"/>
  </w:num>
  <w:num w:numId="29">
    <w:abstractNumId w:val="12"/>
  </w:num>
  <w:num w:numId="30">
    <w:abstractNumId w:val="14"/>
  </w:num>
  <w:num w:numId="31">
    <w:abstractNumId w:val="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E7"/>
    <w:rsid w:val="00031ADE"/>
    <w:rsid w:val="00036185"/>
    <w:rsid w:val="0013761E"/>
    <w:rsid w:val="001805EF"/>
    <w:rsid w:val="001A5EF3"/>
    <w:rsid w:val="002D658A"/>
    <w:rsid w:val="00333CF9"/>
    <w:rsid w:val="00384231"/>
    <w:rsid w:val="00511925"/>
    <w:rsid w:val="006B6E95"/>
    <w:rsid w:val="0071528A"/>
    <w:rsid w:val="007B6163"/>
    <w:rsid w:val="007E6C2D"/>
    <w:rsid w:val="008227B4"/>
    <w:rsid w:val="00874D0C"/>
    <w:rsid w:val="008834B9"/>
    <w:rsid w:val="008C015E"/>
    <w:rsid w:val="00976DCE"/>
    <w:rsid w:val="00991FE4"/>
    <w:rsid w:val="009F4BC1"/>
    <w:rsid w:val="00A11C99"/>
    <w:rsid w:val="00A52B33"/>
    <w:rsid w:val="00A707E7"/>
    <w:rsid w:val="00A903E7"/>
    <w:rsid w:val="00AA51F6"/>
    <w:rsid w:val="00AF5996"/>
    <w:rsid w:val="00B375E6"/>
    <w:rsid w:val="00B87A3F"/>
    <w:rsid w:val="00BB1450"/>
    <w:rsid w:val="00C02413"/>
    <w:rsid w:val="00C554A9"/>
    <w:rsid w:val="00C73D1F"/>
    <w:rsid w:val="00E90529"/>
    <w:rsid w:val="00E925E9"/>
    <w:rsid w:val="00F63901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A44B"/>
  <w15:chartTrackingRefBased/>
  <w15:docId w15:val="{432A7173-9FC7-4A76-A95E-1B71E6F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03618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6185"/>
    <w:pPr>
      <w:keepNext/>
      <w:spacing w:after="0" w:line="276" w:lineRule="auto"/>
      <w:jc w:val="center"/>
      <w:outlineLvl w:val="7"/>
    </w:pPr>
    <w:rPr>
      <w:rFonts w:ascii="Cambria" w:eastAsia="MS Mincho" w:hAnsi="Cambria" w:cs="Times New Roman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3E7"/>
  </w:style>
  <w:style w:type="paragraph" w:styleId="Encabezado">
    <w:name w:val="header"/>
    <w:basedOn w:val="Normal"/>
    <w:link w:val="Encabezado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903E7"/>
    <w:rPr>
      <w:rFonts w:eastAsiaTheme="minorEastAsia"/>
      <w:lang w:eastAsia="es-MX"/>
    </w:rPr>
  </w:style>
  <w:style w:type="character" w:styleId="Textoennegrita">
    <w:name w:val="Strong"/>
    <w:uiPriority w:val="22"/>
    <w:qFormat/>
    <w:rsid w:val="00A903E7"/>
    <w:rPr>
      <w:b/>
      <w:bCs/>
    </w:rPr>
  </w:style>
  <w:style w:type="table" w:styleId="Tablaconcuadrcula">
    <w:name w:val="Table Grid"/>
    <w:basedOn w:val="Tablanormal"/>
    <w:uiPriority w:val="59"/>
    <w:rsid w:val="00A9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avistosa-nfasis12">
    <w:name w:val="Lista vistosa - Énfasis 12"/>
    <w:basedOn w:val="Normal"/>
    <w:uiPriority w:val="34"/>
    <w:qFormat/>
    <w:rsid w:val="00A90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180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80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qFormat/>
    <w:rsid w:val="00180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05EF"/>
    <w:rPr>
      <w:rFonts w:ascii="Calibri" w:eastAsia="Calibri" w:hAnsi="Calibri" w:cs="Times New Roman"/>
    </w:rPr>
  </w:style>
  <w:style w:type="paragraph" w:customStyle="1" w:styleId="Default">
    <w:name w:val="Default"/>
    <w:rsid w:val="0018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0">
    <w:name w:val="p0"/>
    <w:basedOn w:val="Normal"/>
    <w:uiPriority w:val="99"/>
    <w:rsid w:val="001805E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31AD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1AD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01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F63901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6390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61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6185"/>
  </w:style>
  <w:style w:type="character" w:customStyle="1" w:styleId="Ttulo4Car">
    <w:name w:val="Título 4 Car"/>
    <w:basedOn w:val="Fuentedeprrafopredeter"/>
    <w:link w:val="Ttulo4"/>
    <w:rsid w:val="00036185"/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036185"/>
    <w:rPr>
      <w:rFonts w:ascii="Cambria" w:eastAsia="MS Mincho" w:hAnsi="Cambria" w:cs="Times New Roman"/>
      <w:b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B145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B1450"/>
    <w:rPr>
      <w:rFonts w:ascii="Calibri" w:eastAsia="Calibri" w:hAnsi="Calibri" w:cs="Times New Roman"/>
      <w:lang w:val="x-none"/>
    </w:rPr>
  </w:style>
  <w:style w:type="paragraph" w:customStyle="1" w:styleId="Texto">
    <w:name w:val="Texto"/>
    <w:basedOn w:val="Normal"/>
    <w:link w:val="TextoCar"/>
    <w:rsid w:val="00BB145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BB1450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0E00-8E8A-4960-8956-D0647659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15</cp:revision>
  <dcterms:created xsi:type="dcterms:W3CDTF">2019-03-05T20:35:00Z</dcterms:created>
  <dcterms:modified xsi:type="dcterms:W3CDTF">2019-08-16T20:30:00Z</dcterms:modified>
</cp:coreProperties>
</file>